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2374DCBC" w:rsidR="00500034" w:rsidRDefault="00AD35C7" w:rsidP="00F72B6B">
                            <w:pPr>
                              <w:pStyle w:val="Heading1"/>
                            </w:pPr>
                            <w:r w:rsidRPr="00AD35C7">
                              <w:t>AI-Driven Infrastructure Prioritization: Vision-Language Model Framework for Capital Planning</w:t>
                            </w:r>
                          </w:p>
                          <w:p w14:paraId="7261024F" w14:textId="536E23B6" w:rsidR="00C86335" w:rsidRPr="0044020A" w:rsidRDefault="00C86335" w:rsidP="00FC35C9">
                            <w:pPr>
                              <w:spacing w:before="60" w:after="60"/>
                              <w:rPr>
                                <w:rFonts w:ascii="Arial" w:hAnsi="Arial" w:cs="Arial"/>
                              </w:rPr>
                            </w:pPr>
                            <w:r w:rsidRPr="0044020A">
                              <w:rPr>
                                <w:rFonts w:ascii="Arial" w:hAnsi="Arial" w:cs="Arial"/>
                                <w:i/>
                                <w:iCs/>
                                <w:szCs w:val="18"/>
                              </w:rPr>
                              <w:t>CTIPS-</w:t>
                            </w:r>
                            <w:r w:rsidR="0012335F">
                              <w:rPr>
                                <w:rFonts w:ascii="Arial" w:hAnsi="Arial" w:cs="Arial"/>
                                <w:i/>
                                <w:iCs/>
                                <w:szCs w:val="18"/>
                              </w:rPr>
                              <w:t>054</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2374DCBC" w:rsidR="00500034" w:rsidRDefault="00AD35C7" w:rsidP="00F72B6B">
                      <w:pPr>
                        <w:pStyle w:val="Heading1"/>
                      </w:pPr>
                      <w:r w:rsidRPr="00AD35C7">
                        <w:t>AI-Driven Infrastructure Prioritization: Vision-Language Model Framework for Capital Planning</w:t>
                      </w:r>
                    </w:p>
                    <w:p w14:paraId="7261024F" w14:textId="536E23B6" w:rsidR="00C86335" w:rsidRPr="0044020A" w:rsidRDefault="00C86335" w:rsidP="00FC35C9">
                      <w:pPr>
                        <w:spacing w:before="60" w:after="60"/>
                        <w:rPr>
                          <w:rFonts w:ascii="Arial" w:hAnsi="Arial" w:cs="Arial"/>
                        </w:rPr>
                      </w:pPr>
                      <w:r w:rsidRPr="0044020A">
                        <w:rPr>
                          <w:rFonts w:ascii="Arial" w:hAnsi="Arial" w:cs="Arial"/>
                          <w:i/>
                          <w:iCs/>
                          <w:szCs w:val="18"/>
                        </w:rPr>
                        <w:t>CTIPS-</w:t>
                      </w:r>
                      <w:r w:rsidR="0012335F">
                        <w:rPr>
                          <w:rFonts w:ascii="Arial" w:hAnsi="Arial" w:cs="Arial"/>
                          <w:i/>
                          <w:iCs/>
                          <w:szCs w:val="18"/>
                        </w:rPr>
                        <w:t>054</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C65276">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0BB5633C"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F31295">
              <w:rPr>
                <w:rFonts w:eastAsia="Calibri" w:cs="Times New Roman"/>
                <w:szCs w:val="22"/>
              </w:rPr>
              <w:t xml:space="preserve">, </w:t>
            </w:r>
            <w:r w:rsidR="00F31295" w:rsidRPr="00F31295">
              <w:rPr>
                <w:rFonts w:eastAsia="Calibri" w:cs="Times New Roman"/>
                <w:szCs w:val="22"/>
              </w:rPr>
              <w:t>Colorado State University</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C65276">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C65276">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C65276">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59FAFF25" w14:textId="486CFDC0" w:rsidR="00A14FAE" w:rsidRPr="007E7ECF" w:rsidRDefault="00E42BE9" w:rsidP="00500034">
            <w:pPr>
              <w:spacing w:after="120"/>
              <w:rPr>
                <w:rFonts w:eastAsia="Calibri" w:cs="Times New Roman"/>
                <w:szCs w:val="22"/>
              </w:rPr>
            </w:pPr>
            <w:r w:rsidRPr="00E42BE9">
              <w:rPr>
                <w:rFonts w:eastAsia="Calibri" w:cs="Times New Roman"/>
                <w:szCs w:val="22"/>
              </w:rPr>
              <w:t>Debasish Jana, Ph.D.</w:t>
            </w:r>
          </w:p>
        </w:tc>
      </w:tr>
      <w:tr w:rsidR="00500034" w14:paraId="5C15C56B" w14:textId="77777777" w:rsidTr="00C65276">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289EE33E"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D32008">
              <w:rPr>
                <w:rFonts w:eastAsia="Calibri" w:cs="Times New Roman"/>
                <w:szCs w:val="22"/>
              </w:rPr>
              <w:t>89,000</w:t>
            </w:r>
          </w:p>
          <w:p w14:paraId="430619BA" w14:textId="0470C0DD" w:rsidR="00500034" w:rsidRPr="007E7ECF" w:rsidRDefault="00D32008" w:rsidP="00500034">
            <w:pPr>
              <w:spacing w:after="120"/>
              <w:rPr>
                <w:rFonts w:eastAsia="Calibri" w:cs="Times New Roman"/>
                <w:szCs w:val="22"/>
              </w:rPr>
            </w:pPr>
            <w:r w:rsidRPr="00D32008">
              <w:rPr>
                <w:rFonts w:cs="Times New Roman"/>
                <w:szCs w:val="22"/>
              </w:rPr>
              <w:t>Colorado State University</w:t>
            </w:r>
            <w:r w:rsidRPr="007E7ECF">
              <w:rPr>
                <w:rFonts w:eastAsia="Calibri" w:cs="Times New Roman"/>
                <w:szCs w:val="22"/>
              </w:rPr>
              <w:t xml:space="preserve"> – $</w:t>
            </w:r>
            <w:r>
              <w:rPr>
                <w:rFonts w:eastAsia="Calibri" w:cs="Times New Roman"/>
                <w:szCs w:val="22"/>
              </w:rPr>
              <w:t>89,000</w:t>
            </w:r>
          </w:p>
        </w:tc>
      </w:tr>
      <w:tr w:rsidR="00500034" w14:paraId="2CA1B352" w14:textId="77777777" w:rsidTr="00C65276">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187E776B" w:rsidR="00500034" w:rsidRPr="007E7ECF" w:rsidRDefault="00500034" w:rsidP="00500034">
            <w:pPr>
              <w:spacing w:after="120"/>
              <w:rPr>
                <w:rFonts w:eastAsia="Calibri" w:cs="Times New Roman"/>
                <w:szCs w:val="22"/>
              </w:rPr>
            </w:pPr>
            <w:r w:rsidRPr="007E7ECF">
              <w:rPr>
                <w:rFonts w:eastAsia="Calibri" w:cs="Times New Roman"/>
                <w:szCs w:val="22"/>
              </w:rPr>
              <w:t>$</w:t>
            </w:r>
            <w:r w:rsidR="00D32008">
              <w:rPr>
                <w:rFonts w:eastAsia="Calibri" w:cs="Times New Roman"/>
                <w:szCs w:val="22"/>
              </w:rPr>
              <w:t>178,000</w:t>
            </w:r>
          </w:p>
        </w:tc>
      </w:tr>
      <w:tr w:rsidR="00500034" w14:paraId="187C6DF8" w14:textId="77777777" w:rsidTr="00C65276">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5BAD0C36" w:rsidR="00500034" w:rsidRPr="007E7ECF" w:rsidRDefault="00B82A43" w:rsidP="00500034">
            <w:pPr>
              <w:spacing w:after="120"/>
              <w:rPr>
                <w:rFonts w:eastAsia="Calibri" w:cs="Times New Roman"/>
                <w:szCs w:val="22"/>
              </w:rPr>
            </w:pPr>
            <w:r>
              <w:rPr>
                <w:rFonts w:eastAsia="Calibri" w:cs="Times New Roman"/>
                <w:szCs w:val="22"/>
              </w:rPr>
              <w:t>10/28/2025 to 10/27/2027</w:t>
            </w:r>
          </w:p>
        </w:tc>
      </w:tr>
    </w:tbl>
    <w:p w14:paraId="712C50E7" w14:textId="6803A518" w:rsidR="002873B2" w:rsidRPr="00506C16" w:rsidRDefault="002873B2" w:rsidP="00506C16">
      <w:pPr>
        <w:pStyle w:val="Heading2"/>
      </w:pPr>
      <w:r w:rsidRPr="00506C16">
        <w:t>Project Description</w:t>
      </w:r>
    </w:p>
    <w:p w14:paraId="57CFCAC3" w14:textId="064565D3" w:rsidR="004760B1" w:rsidRPr="004760B1" w:rsidRDefault="0EADB935" w:rsidP="0EB3430E">
      <w:pPr>
        <w:spacing w:after="120"/>
        <w:rPr>
          <w:rFonts w:eastAsia="Calibri"/>
        </w:rPr>
      </w:pPr>
      <w:r w:rsidRPr="0EB3430E">
        <w:rPr>
          <w:rFonts w:eastAsia="Calibri"/>
        </w:rPr>
        <w:t xml:space="preserve">This project develops a scalable, AI-powered framework for automated condition assessment and capital investment prioritization of road and bridge infrastructure across Colorado. Current manual inspection methods are costly, slow, and limited in coverage, often missing early signs of degradation. Leveraging recent advances in Vision-Language Models (VLMs), the project proposes a novel approach that extracts Pavement Condition Index (PCI) and bridge deck ratings from satellite and street-level imagery using </w:t>
      </w:r>
      <w:r w:rsidR="442DFBA8" w:rsidRPr="0EB3430E">
        <w:rPr>
          <w:rFonts w:eastAsia="Calibri"/>
        </w:rPr>
        <w:t xml:space="preserve">VLMs </w:t>
      </w:r>
      <w:r w:rsidRPr="0EB3430E">
        <w:rPr>
          <w:rFonts w:eastAsia="Calibri"/>
        </w:rPr>
        <w:t>guided by prompt engineering and in-context learning, requiring no retraining, and</w:t>
      </w:r>
      <w:r w:rsidR="633602B3" w:rsidRPr="0EB3430E">
        <w:rPr>
          <w:rFonts w:eastAsia="Calibri"/>
        </w:rPr>
        <w:t xml:space="preserve"> will be</w:t>
      </w:r>
      <w:r w:rsidRPr="0EB3430E">
        <w:rPr>
          <w:rFonts w:eastAsia="Calibri"/>
        </w:rPr>
        <w:t xml:space="preserve"> validated against </w:t>
      </w:r>
      <w:r w:rsidR="0088244D">
        <w:rPr>
          <w:rFonts w:eastAsia="Calibri"/>
        </w:rPr>
        <w:t>C</w:t>
      </w:r>
      <w:r w:rsidR="009A631D">
        <w:rPr>
          <w:rFonts w:eastAsia="Calibri"/>
        </w:rPr>
        <w:t xml:space="preserve">olorado </w:t>
      </w:r>
      <w:r w:rsidR="0088244D">
        <w:rPr>
          <w:rFonts w:eastAsia="Calibri"/>
        </w:rPr>
        <w:t>D</w:t>
      </w:r>
      <w:r w:rsidR="009A631D">
        <w:rPr>
          <w:rFonts w:eastAsia="Calibri"/>
        </w:rPr>
        <w:t>ep</w:t>
      </w:r>
      <w:r w:rsidR="00B246EE">
        <w:rPr>
          <w:rFonts w:eastAsia="Calibri"/>
        </w:rPr>
        <w:t>artment</w:t>
      </w:r>
      <w:r w:rsidR="009A631D">
        <w:rPr>
          <w:rFonts w:eastAsia="Calibri"/>
        </w:rPr>
        <w:t xml:space="preserve"> of </w:t>
      </w:r>
      <w:r w:rsidR="0088244D">
        <w:rPr>
          <w:rFonts w:eastAsia="Calibri"/>
        </w:rPr>
        <w:t>T</w:t>
      </w:r>
      <w:r w:rsidR="009A631D">
        <w:rPr>
          <w:rFonts w:eastAsia="Calibri"/>
        </w:rPr>
        <w:t>ransportation</w:t>
      </w:r>
      <w:r w:rsidR="00407523">
        <w:rPr>
          <w:rFonts w:eastAsia="Calibri"/>
        </w:rPr>
        <w:t xml:space="preserve"> (</w:t>
      </w:r>
      <w:r w:rsidR="00407523" w:rsidRPr="0EB3430E">
        <w:rPr>
          <w:rFonts w:eastAsia="Calibri"/>
        </w:rPr>
        <w:t>CDOT</w:t>
      </w:r>
      <w:r w:rsidR="00407523">
        <w:rPr>
          <w:rFonts w:eastAsia="Calibri"/>
        </w:rPr>
        <w:t>)</w:t>
      </w:r>
      <w:r w:rsidRPr="0EB3430E">
        <w:rPr>
          <w:rFonts w:eastAsia="Calibri"/>
        </w:rPr>
        <w:t xml:space="preserve"> inspection records using machine learning model accuracy metrics.</w:t>
      </w:r>
    </w:p>
    <w:p w14:paraId="59A28D54" w14:textId="705E8C73" w:rsidR="004760B1" w:rsidRPr="004760B1" w:rsidRDefault="0EADB935" w:rsidP="0EB3430E">
      <w:pPr>
        <w:spacing w:after="120"/>
        <w:rPr>
          <w:rFonts w:eastAsia="Calibri"/>
        </w:rPr>
      </w:pPr>
      <w:r w:rsidRPr="0EB3430E">
        <w:rPr>
          <w:rFonts w:eastAsia="Calibri"/>
        </w:rPr>
        <w:t>The framework integrates</w:t>
      </w:r>
      <w:r w:rsidR="2F7FFAC6" w:rsidRPr="0EB3430E">
        <w:rPr>
          <w:rFonts w:eastAsia="Calibri"/>
        </w:rPr>
        <w:t xml:space="preserve"> three components: (1) Infrastructure</w:t>
      </w:r>
      <w:r w:rsidRPr="0EB3430E">
        <w:rPr>
          <w:rFonts w:eastAsia="Calibri"/>
        </w:rPr>
        <w:t xml:space="preserve"> condition  (</w:t>
      </w:r>
      <w:r w:rsidR="1E3AFB37" w:rsidRPr="0EB3430E">
        <w:rPr>
          <w:rFonts w:eastAsia="Calibri"/>
        </w:rPr>
        <w:t>2</w:t>
      </w:r>
      <w:r w:rsidRPr="0EB3430E">
        <w:rPr>
          <w:rFonts w:eastAsia="Calibri"/>
        </w:rPr>
        <w:t>) network criticality, computed via graph-theoretic metrics and traffic data, and (</w:t>
      </w:r>
      <w:r w:rsidR="60FBDA54" w:rsidRPr="0EB3430E">
        <w:rPr>
          <w:rFonts w:eastAsia="Calibri"/>
        </w:rPr>
        <w:t>3</w:t>
      </w:r>
      <w:r w:rsidRPr="0EB3430E">
        <w:rPr>
          <w:rFonts w:eastAsia="Calibri"/>
        </w:rPr>
        <w:t xml:space="preserve">) hazard exposure, based on geospatial data for landslides, wildfires, and floods. These </w:t>
      </w:r>
      <w:r w:rsidR="54BC1BC3" w:rsidRPr="0EB3430E">
        <w:rPr>
          <w:rFonts w:eastAsia="Calibri"/>
        </w:rPr>
        <w:t xml:space="preserve">layers </w:t>
      </w:r>
      <w:r w:rsidRPr="0EB3430E">
        <w:rPr>
          <w:rFonts w:eastAsia="Calibri"/>
        </w:rPr>
        <w:t xml:space="preserve">will be synthesized into a weighted prioritization model to rank road segments for capital upgrades, refined through </w:t>
      </w:r>
      <w:r w:rsidR="734C05C8" w:rsidRPr="0EB3430E">
        <w:rPr>
          <w:rFonts w:eastAsia="Calibri"/>
        </w:rPr>
        <w:t xml:space="preserve">CDOT </w:t>
      </w:r>
      <w:r w:rsidRPr="0EB3430E">
        <w:rPr>
          <w:rFonts w:eastAsia="Calibri"/>
        </w:rPr>
        <w:t>expert review.</w:t>
      </w:r>
    </w:p>
    <w:p w14:paraId="4C14BE56" w14:textId="65D828CC" w:rsidR="004760B1" w:rsidRPr="004760B1" w:rsidRDefault="0EADB935" w:rsidP="0EB3430E">
      <w:pPr>
        <w:spacing w:after="120"/>
        <w:rPr>
          <w:rFonts w:eastAsia="Calibri"/>
        </w:rPr>
      </w:pPr>
      <w:r w:rsidRPr="0EB3430E">
        <w:rPr>
          <w:rFonts w:eastAsia="Calibri"/>
        </w:rPr>
        <w:t xml:space="preserve">A web-based GIS tool will visualize prioritization results, supporting interactive exploration and decision-making. The tool will be pilot-tested with CDOT districts, and </w:t>
      </w:r>
      <w:r w:rsidR="7CBFF0C3" w:rsidRPr="0EB3430E">
        <w:rPr>
          <w:rFonts w:eastAsia="Calibri"/>
        </w:rPr>
        <w:t>outcomes will be disseminated through a final report, peer-reviewed publication, Transportation Learning Network (TLN) webinar, and Colorado LTAP training.</w:t>
      </w:r>
    </w:p>
    <w:p w14:paraId="1CE8545F" w14:textId="2DABD79C" w:rsidR="003E096D" w:rsidRPr="00002E38" w:rsidRDefault="0EADB935" w:rsidP="0EB3430E">
      <w:pPr>
        <w:spacing w:after="120"/>
        <w:rPr>
          <w:rFonts w:eastAsia="Calibri"/>
        </w:rPr>
      </w:pPr>
      <w:r w:rsidRPr="0EB3430E">
        <w:rPr>
          <w:rFonts w:eastAsia="Calibri"/>
        </w:rPr>
        <w:lastRenderedPageBreak/>
        <w:t xml:space="preserve">By integrating AI, geospatial analytics, and network modeling, this </w:t>
      </w:r>
      <w:r w:rsidR="320A8C4C" w:rsidRPr="0EB3430E">
        <w:rPr>
          <w:rFonts w:eastAsia="Calibri"/>
        </w:rPr>
        <w:t xml:space="preserve">project </w:t>
      </w:r>
      <w:r w:rsidRPr="0EB3430E">
        <w:rPr>
          <w:rFonts w:eastAsia="Calibri"/>
        </w:rPr>
        <w:t xml:space="preserve">addresses </w:t>
      </w:r>
      <w:r w:rsidR="7CC7046F" w:rsidRPr="0EB3430E">
        <w:rPr>
          <w:rFonts w:eastAsia="Calibri"/>
        </w:rPr>
        <w:t xml:space="preserve">data-driven </w:t>
      </w:r>
      <w:r w:rsidRPr="0EB3430E">
        <w:rPr>
          <w:rFonts w:eastAsia="Calibri"/>
        </w:rPr>
        <w:t>infrastructure planning needs—enhancing efficiency, reliability, and resilience</w:t>
      </w:r>
      <w:r w:rsidR="0026271D" w:rsidRPr="0EB3430E">
        <w:rPr>
          <w:rFonts w:eastAsia="Calibri"/>
        </w:rPr>
        <w:t>—</w:t>
      </w:r>
      <w:r w:rsidRPr="0EB3430E">
        <w:rPr>
          <w:rFonts w:eastAsia="Calibri"/>
        </w:rPr>
        <w:t>while offering a replicable model nationwide.</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6A6A33">
      <w:pPr>
        <w:spacing w:after="24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t>Outputs</w:t>
      </w:r>
    </w:p>
    <w:p w14:paraId="42BA9F32" w14:textId="00113FA6" w:rsidR="004760B1" w:rsidRDefault="0EADB935" w:rsidP="0EB3430E">
      <w:pPr>
        <w:spacing w:after="120"/>
        <w:rPr>
          <w:rFonts w:eastAsia="Calibri" w:cs="Times New Roman"/>
        </w:rPr>
      </w:pPr>
      <w:r w:rsidRPr="0EB3430E">
        <w:rPr>
          <w:rFonts w:eastAsia="Calibri" w:cs="Times New Roman"/>
        </w:rPr>
        <w:t>This project will deliver key</w:t>
      </w:r>
      <w:r w:rsidR="00BD0F74">
        <w:rPr>
          <w:rFonts w:eastAsia="Calibri" w:cs="Times New Roman"/>
        </w:rPr>
        <w:t xml:space="preserve"> </w:t>
      </w:r>
      <w:r w:rsidRPr="0EB3430E">
        <w:rPr>
          <w:rFonts w:eastAsia="Calibri" w:cs="Times New Roman"/>
        </w:rPr>
        <w:t>outputs for infrastructure assessment and prioritization, including:</w:t>
      </w:r>
    </w:p>
    <w:p w14:paraId="08F6B57B" w14:textId="27F95FD6" w:rsidR="004760B1" w:rsidRDefault="0EADB935" w:rsidP="0EB3430E">
      <w:pPr>
        <w:pStyle w:val="ListParagraph"/>
        <w:keepLines/>
        <w:numPr>
          <w:ilvl w:val="0"/>
          <w:numId w:val="4"/>
        </w:numPr>
        <w:contextualSpacing/>
        <w:rPr>
          <w:rFonts w:eastAsia="Calibri" w:cs="Times New Roman"/>
        </w:rPr>
      </w:pPr>
      <w:r w:rsidRPr="0EB3430E">
        <w:rPr>
          <w:rFonts w:eastAsia="Calibri" w:cs="Times New Roman"/>
        </w:rPr>
        <w:t>A VLMs</w:t>
      </w:r>
      <w:r w:rsidR="7CAE9832" w:rsidRPr="0EB3430E">
        <w:rPr>
          <w:rFonts w:eastAsia="Calibri" w:cs="Times New Roman"/>
        </w:rPr>
        <w:t xml:space="preserve"> based methodology</w:t>
      </w:r>
      <w:r w:rsidRPr="0EB3430E">
        <w:rPr>
          <w:rFonts w:eastAsia="Calibri" w:cs="Times New Roman"/>
        </w:rPr>
        <w:t xml:space="preserve"> for scalable analysis of satellite and street-level imagery.</w:t>
      </w:r>
    </w:p>
    <w:p w14:paraId="5C252BDE" w14:textId="7F45F559" w:rsidR="004760B1" w:rsidRDefault="0EADB935" w:rsidP="0EB3430E">
      <w:pPr>
        <w:pStyle w:val="ListParagraph"/>
        <w:keepLines/>
        <w:numPr>
          <w:ilvl w:val="0"/>
          <w:numId w:val="4"/>
        </w:numPr>
        <w:contextualSpacing/>
        <w:rPr>
          <w:rFonts w:eastAsia="Calibri" w:cs="Times New Roman"/>
        </w:rPr>
      </w:pPr>
      <w:r w:rsidRPr="0EB3430E">
        <w:rPr>
          <w:rFonts w:eastAsia="Calibri" w:cs="Times New Roman"/>
        </w:rPr>
        <w:t>A validated AI model for automated estimation of PCI and bridge deck ratings.</w:t>
      </w:r>
    </w:p>
    <w:p w14:paraId="46D14CC2" w14:textId="39E24F85" w:rsidR="004760B1" w:rsidRDefault="0EADB935" w:rsidP="0EB3430E">
      <w:pPr>
        <w:pStyle w:val="ListParagraph"/>
        <w:keepLines/>
        <w:numPr>
          <w:ilvl w:val="0"/>
          <w:numId w:val="4"/>
        </w:numPr>
        <w:contextualSpacing/>
        <w:rPr>
          <w:rFonts w:eastAsia="Calibri" w:cs="Times New Roman"/>
        </w:rPr>
      </w:pPr>
      <w:r w:rsidRPr="0EB3430E">
        <w:rPr>
          <w:rFonts w:eastAsia="Calibri" w:cs="Times New Roman"/>
        </w:rPr>
        <w:t>A prioritization framework integrating condition, importance, and hazard exposure.</w:t>
      </w:r>
    </w:p>
    <w:p w14:paraId="2BBC335E" w14:textId="2F00D5C1" w:rsidR="004760B1" w:rsidRDefault="0EADB935" w:rsidP="0EB3430E">
      <w:pPr>
        <w:pStyle w:val="ListParagraph"/>
        <w:keepLines/>
        <w:numPr>
          <w:ilvl w:val="0"/>
          <w:numId w:val="4"/>
        </w:numPr>
        <w:contextualSpacing/>
        <w:rPr>
          <w:rFonts w:eastAsia="Calibri" w:cs="Times New Roman"/>
        </w:rPr>
      </w:pPr>
      <w:r w:rsidRPr="0EB3430E">
        <w:rPr>
          <w:rFonts w:eastAsia="Calibri" w:cs="Times New Roman"/>
        </w:rPr>
        <w:t xml:space="preserve">A web-based GIS tool </w:t>
      </w:r>
      <w:r w:rsidR="48092C5F" w:rsidRPr="0EB3430E">
        <w:rPr>
          <w:rFonts w:eastAsia="Calibri" w:cs="Times New Roman"/>
        </w:rPr>
        <w:t xml:space="preserve">for </w:t>
      </w:r>
      <w:r w:rsidR="004F2733" w:rsidRPr="0EB3430E">
        <w:rPr>
          <w:rFonts w:eastAsia="Calibri" w:cs="Times New Roman"/>
        </w:rPr>
        <w:t>visualization</w:t>
      </w:r>
      <w:r w:rsidR="48092C5F" w:rsidRPr="0EB3430E">
        <w:rPr>
          <w:rFonts w:eastAsia="Calibri" w:cs="Times New Roman"/>
        </w:rPr>
        <w:t xml:space="preserve"> and planning support</w:t>
      </w:r>
      <w:r w:rsidRPr="0EB3430E">
        <w:rPr>
          <w:rFonts w:eastAsia="Calibri" w:cs="Times New Roman"/>
        </w:rPr>
        <w:t>.</w:t>
      </w:r>
    </w:p>
    <w:p w14:paraId="0C73785C" w14:textId="318FA3D9" w:rsidR="004760B1" w:rsidRPr="004760B1" w:rsidRDefault="0EADB935" w:rsidP="0EB3430E">
      <w:pPr>
        <w:pStyle w:val="ListParagraph"/>
        <w:keepLines/>
        <w:numPr>
          <w:ilvl w:val="0"/>
          <w:numId w:val="4"/>
        </w:numPr>
        <w:contextualSpacing/>
        <w:rPr>
          <w:rFonts w:eastAsia="Calibri" w:cs="Times New Roman"/>
        </w:rPr>
      </w:pPr>
      <w:r w:rsidRPr="0EB3430E">
        <w:rPr>
          <w:rFonts w:eastAsia="Calibri" w:cs="Times New Roman"/>
        </w:rPr>
        <w:t>A curated dataset of imagery, condition, criticality, and hazard indices for Colorado road</w:t>
      </w:r>
      <w:r w:rsidR="46A1F877" w:rsidRPr="0EB3430E">
        <w:rPr>
          <w:rFonts w:eastAsia="Calibri" w:cs="Times New Roman"/>
        </w:rPr>
        <w:t>s</w:t>
      </w:r>
      <w:r w:rsidRPr="0EB3430E">
        <w:rPr>
          <w:rFonts w:eastAsia="Calibri" w:cs="Times New Roman"/>
        </w:rPr>
        <w:t>.</w:t>
      </w:r>
    </w:p>
    <w:p w14:paraId="21634872" w14:textId="005B0B40" w:rsidR="003F6023" w:rsidRDefault="004760B1" w:rsidP="00986C5A">
      <w:pPr>
        <w:spacing w:after="120"/>
        <w:rPr>
          <w:rFonts w:eastAsia="Calibri" w:cs="Times New Roman"/>
          <w:szCs w:val="22"/>
        </w:rPr>
      </w:pPr>
      <w:r w:rsidRPr="004760B1">
        <w:rPr>
          <w:rFonts w:eastAsia="Calibri" w:cs="Times New Roman"/>
          <w:szCs w:val="22"/>
        </w:rPr>
        <w:t>The project will also foster new collaborations with state and municipal agencies beyond CTIPS through pilot testing and stakeholder engagement.</w:t>
      </w:r>
    </w:p>
    <w:p w14:paraId="06A3DBE9" w14:textId="6E8D9418" w:rsidR="004310FD" w:rsidRDefault="2A44C790" w:rsidP="0EB3430E">
      <w:pPr>
        <w:spacing w:after="120"/>
        <w:rPr>
          <w:rFonts w:eastAsia="Calibri" w:cs="Times New Roman"/>
        </w:rPr>
      </w:pPr>
      <w:r w:rsidRPr="0EB3430E">
        <w:rPr>
          <w:rFonts w:eastAsia="Calibri" w:cs="Times New Roman"/>
        </w:rPr>
        <w:t>Technology Transfer (T2) Plan: To ensure broad impact, the project will:</w:t>
      </w:r>
    </w:p>
    <w:p w14:paraId="4EC59900" w14:textId="260C5D4B" w:rsidR="004310FD" w:rsidRDefault="2A44C790" w:rsidP="0EB3430E">
      <w:pPr>
        <w:pStyle w:val="ListParagraph"/>
        <w:numPr>
          <w:ilvl w:val="0"/>
          <w:numId w:val="6"/>
        </w:numPr>
        <w:contextualSpacing/>
        <w:rPr>
          <w:rFonts w:eastAsia="Calibri" w:cs="Times New Roman"/>
        </w:rPr>
      </w:pPr>
      <w:r w:rsidRPr="0EB3430E">
        <w:rPr>
          <w:rFonts w:eastAsia="Calibri" w:cs="Times New Roman"/>
        </w:rPr>
        <w:t>Publish peer-reviewed articles</w:t>
      </w:r>
      <w:r w:rsidR="706D800D" w:rsidRPr="0EB3430E">
        <w:rPr>
          <w:rFonts w:eastAsia="Calibri" w:cs="Times New Roman"/>
        </w:rPr>
        <w:t xml:space="preserve"> on</w:t>
      </w:r>
      <w:r w:rsidRPr="0EB3430E">
        <w:rPr>
          <w:rFonts w:eastAsia="Calibri" w:cs="Times New Roman"/>
        </w:rPr>
        <w:t xml:space="preserve"> the methodology, validation, and national relevance.</w:t>
      </w:r>
    </w:p>
    <w:p w14:paraId="28E471FF" w14:textId="2A2AA868" w:rsidR="004310FD" w:rsidRDefault="2A44C790" w:rsidP="0EB3430E">
      <w:pPr>
        <w:pStyle w:val="ListParagraph"/>
        <w:numPr>
          <w:ilvl w:val="0"/>
          <w:numId w:val="6"/>
        </w:numPr>
        <w:contextualSpacing/>
        <w:rPr>
          <w:rFonts w:eastAsia="Calibri" w:cs="Times New Roman"/>
        </w:rPr>
      </w:pPr>
      <w:r w:rsidRPr="0EB3430E">
        <w:rPr>
          <w:rFonts w:eastAsia="Calibri" w:cs="Times New Roman"/>
        </w:rPr>
        <w:t>Deliver webinars</w:t>
      </w:r>
      <w:r w:rsidR="49ACBCBA" w:rsidRPr="0EB3430E">
        <w:rPr>
          <w:rFonts w:eastAsia="Calibri" w:cs="Times New Roman"/>
        </w:rPr>
        <w:t xml:space="preserve"> through</w:t>
      </w:r>
      <w:r w:rsidRPr="0EB3430E">
        <w:rPr>
          <w:rFonts w:eastAsia="Calibri" w:cs="Times New Roman"/>
        </w:rPr>
        <w:t xml:space="preserve"> TLN and CTIPS</w:t>
      </w:r>
      <w:r w:rsidR="6C140204" w:rsidRPr="0EB3430E">
        <w:rPr>
          <w:rFonts w:eastAsia="Calibri" w:cs="Times New Roman"/>
        </w:rPr>
        <w:t xml:space="preserve"> for</w:t>
      </w:r>
      <w:r w:rsidRPr="0EB3430E">
        <w:rPr>
          <w:rFonts w:eastAsia="Calibri" w:cs="Times New Roman"/>
        </w:rPr>
        <w:t xml:space="preserve"> practitioners and researchers.</w:t>
      </w:r>
    </w:p>
    <w:p w14:paraId="4B5B20D8" w14:textId="7913CEDC" w:rsidR="004310FD" w:rsidRDefault="2A44C790" w:rsidP="0EB3430E">
      <w:pPr>
        <w:pStyle w:val="ListParagraph"/>
        <w:numPr>
          <w:ilvl w:val="0"/>
          <w:numId w:val="6"/>
        </w:numPr>
        <w:contextualSpacing/>
        <w:rPr>
          <w:rFonts w:eastAsia="Calibri" w:cs="Times New Roman"/>
        </w:rPr>
      </w:pPr>
      <w:r w:rsidRPr="0EB3430E">
        <w:rPr>
          <w:rFonts w:eastAsia="Calibri" w:cs="Times New Roman"/>
        </w:rPr>
        <w:t>Launch a public</w:t>
      </w:r>
      <w:r w:rsidR="00C97F2D">
        <w:rPr>
          <w:rFonts w:eastAsia="Calibri" w:cs="Times New Roman"/>
        </w:rPr>
        <w:t xml:space="preserve"> </w:t>
      </w:r>
      <w:r w:rsidRPr="0EB3430E">
        <w:rPr>
          <w:rFonts w:eastAsia="Calibri" w:cs="Times New Roman"/>
        </w:rPr>
        <w:t>webpage host</w:t>
      </w:r>
      <w:r w:rsidR="5BC11C49" w:rsidRPr="0EB3430E">
        <w:rPr>
          <w:rFonts w:eastAsia="Calibri" w:cs="Times New Roman"/>
        </w:rPr>
        <w:t>ing</w:t>
      </w:r>
      <w:r w:rsidR="004F2733">
        <w:rPr>
          <w:rFonts w:eastAsia="Calibri" w:cs="Times New Roman"/>
        </w:rPr>
        <w:t xml:space="preserve"> </w:t>
      </w:r>
      <w:r w:rsidRPr="0EB3430E">
        <w:rPr>
          <w:rFonts w:eastAsia="Calibri" w:cs="Times New Roman"/>
        </w:rPr>
        <w:t>interactive GIS tool, documentation, and findings.</w:t>
      </w:r>
    </w:p>
    <w:p w14:paraId="7AC0AE50" w14:textId="4B967956" w:rsidR="004310FD" w:rsidRDefault="2A44C790" w:rsidP="0EB3430E">
      <w:pPr>
        <w:pStyle w:val="ListParagraph"/>
        <w:numPr>
          <w:ilvl w:val="0"/>
          <w:numId w:val="6"/>
        </w:numPr>
        <w:contextualSpacing/>
        <w:rPr>
          <w:rFonts w:eastAsia="Calibri" w:cs="Times New Roman"/>
        </w:rPr>
      </w:pPr>
      <w:r w:rsidRPr="0EB3430E">
        <w:rPr>
          <w:rFonts w:eastAsia="Calibri" w:cs="Times New Roman"/>
        </w:rPr>
        <w:t>Present</w:t>
      </w:r>
      <w:r w:rsidR="71CB0C3E" w:rsidRPr="0EB3430E">
        <w:rPr>
          <w:rFonts w:eastAsia="Calibri" w:cs="Times New Roman"/>
        </w:rPr>
        <w:t xml:space="preserve"> results at</w:t>
      </w:r>
      <w:r w:rsidR="00C97F2D">
        <w:rPr>
          <w:rFonts w:eastAsia="Calibri" w:cs="Times New Roman"/>
        </w:rPr>
        <w:t xml:space="preserve"> </w:t>
      </w:r>
      <w:r w:rsidRPr="0EB3430E">
        <w:rPr>
          <w:rFonts w:eastAsia="Calibri" w:cs="Times New Roman"/>
        </w:rPr>
        <w:t>professional and academic</w:t>
      </w:r>
      <w:r w:rsidR="3D57FAED" w:rsidRPr="0EB3430E">
        <w:rPr>
          <w:rFonts w:eastAsia="Calibri" w:cs="Times New Roman"/>
        </w:rPr>
        <w:t xml:space="preserve"> conferences</w:t>
      </w:r>
      <w:r w:rsidRPr="0EB3430E">
        <w:rPr>
          <w:rFonts w:eastAsia="Calibri" w:cs="Times New Roman"/>
        </w:rPr>
        <w:t>.</w:t>
      </w:r>
    </w:p>
    <w:p w14:paraId="76224EF5" w14:textId="02E005D7" w:rsidR="004310FD" w:rsidRPr="004310FD" w:rsidRDefault="645C9AFD" w:rsidP="0EB3430E">
      <w:pPr>
        <w:pStyle w:val="ListParagraph"/>
        <w:numPr>
          <w:ilvl w:val="0"/>
          <w:numId w:val="6"/>
        </w:numPr>
        <w:contextualSpacing/>
        <w:rPr>
          <w:rFonts w:eastAsia="Calibri" w:cs="Times New Roman"/>
        </w:rPr>
      </w:pPr>
      <w:r w:rsidRPr="0EB3430E">
        <w:rPr>
          <w:rFonts w:eastAsia="Calibri" w:cs="Times New Roman"/>
        </w:rPr>
        <w:t xml:space="preserve">Partner </w:t>
      </w:r>
      <w:r w:rsidR="2A44C790" w:rsidRPr="0EB3430E">
        <w:rPr>
          <w:rFonts w:eastAsia="Calibri" w:cs="Times New Roman"/>
        </w:rPr>
        <w:t xml:space="preserve">with Colorado LTAP to </w:t>
      </w:r>
      <w:r w:rsidR="335E6A2A" w:rsidRPr="0EB3430E">
        <w:rPr>
          <w:rFonts w:eastAsia="Calibri" w:cs="Times New Roman"/>
        </w:rPr>
        <w:t>share</w:t>
      </w:r>
      <w:r w:rsidR="16C67F6E" w:rsidRPr="0EB3430E">
        <w:rPr>
          <w:rFonts w:eastAsia="Calibri" w:cs="Times New Roman"/>
        </w:rPr>
        <w:t xml:space="preserve"> </w:t>
      </w:r>
      <w:r w:rsidR="2A44C790" w:rsidRPr="0EB3430E">
        <w:rPr>
          <w:rFonts w:eastAsia="Calibri" w:cs="Times New Roman"/>
        </w:rPr>
        <w:t>training materials for local agenc</w:t>
      </w:r>
      <w:r w:rsidR="25D87ABF" w:rsidRPr="0EB3430E">
        <w:rPr>
          <w:rFonts w:eastAsia="Calibri" w:cs="Times New Roman"/>
        </w:rPr>
        <w:t>ies</w:t>
      </w:r>
      <w:r w:rsidR="2A44C790" w:rsidRPr="0EB3430E">
        <w:rPr>
          <w:rFonts w:eastAsia="Calibri" w:cs="Times New Roman"/>
        </w:rPr>
        <w:t>.</w:t>
      </w:r>
    </w:p>
    <w:p w14:paraId="3FCB503F" w14:textId="349D0E26" w:rsidR="004310FD" w:rsidRPr="003F6023" w:rsidRDefault="004310FD" w:rsidP="004310FD">
      <w:pPr>
        <w:spacing w:after="120"/>
        <w:rPr>
          <w:rFonts w:eastAsia="Calibri" w:cs="Times New Roman"/>
          <w:szCs w:val="22"/>
        </w:rPr>
      </w:pPr>
      <w:r w:rsidRPr="004310FD">
        <w:rPr>
          <w:rFonts w:eastAsia="Calibri" w:cs="Times New Roman"/>
          <w:szCs w:val="22"/>
        </w:rPr>
        <w:t>These efforts will support practical adoption, stimulate further research, and promote scalable use of AI-driven tools for safer, more efficient infrastructure planning.</w:t>
      </w:r>
    </w:p>
    <w:p w14:paraId="22C67A86" w14:textId="77777777" w:rsidR="000B7B9F" w:rsidRDefault="002873B2" w:rsidP="000B7B9F">
      <w:pPr>
        <w:pStyle w:val="Heading2"/>
      </w:pPr>
      <w:r w:rsidRPr="00CE0EC0">
        <w:t>Outcomes/Impacts</w:t>
      </w:r>
    </w:p>
    <w:p w14:paraId="3C7DF6C5" w14:textId="03844D7C" w:rsidR="00986C5A" w:rsidRDefault="4E881022" w:rsidP="0EB3430E">
      <w:pPr>
        <w:spacing w:after="120"/>
        <w:rPr>
          <w:rFonts w:cs="Times New Roman"/>
        </w:rPr>
      </w:pPr>
      <w:r w:rsidRPr="0EB3430E">
        <w:rPr>
          <w:rFonts w:cs="Times New Roman"/>
        </w:rPr>
        <w:t>This project will deliver a transformative, AI-driven framework for infrastructure condition assessment and investment prioritization, addressing key limitations in scalability, cost, and timeliness. By operationalizing VLMs, it will generate actionable tools for informed maintenance planning and capital allocation. Key outcomes include:</w:t>
      </w:r>
    </w:p>
    <w:p w14:paraId="363DB64D" w14:textId="059D3144" w:rsidR="00986C5A" w:rsidRDefault="4E881022" w:rsidP="0EB3430E">
      <w:pPr>
        <w:pStyle w:val="ListParagraph"/>
        <w:keepLines/>
        <w:numPr>
          <w:ilvl w:val="0"/>
          <w:numId w:val="5"/>
        </w:numPr>
        <w:contextualSpacing/>
        <w:rPr>
          <w:rFonts w:cs="Times New Roman"/>
        </w:rPr>
      </w:pPr>
      <w:r w:rsidRPr="0EB3430E">
        <w:rPr>
          <w:rFonts w:cs="Times New Roman"/>
        </w:rPr>
        <w:t>A VLM-based pipeline for automated, interpretable extraction of pavement and bridge condition data from imagery—reducing reliance on manual surveys.</w:t>
      </w:r>
    </w:p>
    <w:p w14:paraId="3FA52A70" w14:textId="77777777" w:rsidR="00986C5A" w:rsidRDefault="00986C5A" w:rsidP="00986C5A">
      <w:pPr>
        <w:pStyle w:val="ListParagraph"/>
        <w:keepLines/>
        <w:numPr>
          <w:ilvl w:val="0"/>
          <w:numId w:val="5"/>
        </w:numPr>
        <w:contextualSpacing/>
        <w:rPr>
          <w:rFonts w:cs="Times New Roman"/>
          <w:szCs w:val="22"/>
        </w:rPr>
      </w:pPr>
      <w:r w:rsidRPr="00986C5A">
        <w:rPr>
          <w:rFonts w:cs="Times New Roman"/>
          <w:szCs w:val="22"/>
        </w:rPr>
        <w:t>A three-dimensional prioritization model integrating condition, importance, and hazard exposure for objective, budget-conscious decision-making.</w:t>
      </w:r>
    </w:p>
    <w:p w14:paraId="717827D6" w14:textId="7A77BF69" w:rsidR="00986C5A" w:rsidRDefault="4E881022" w:rsidP="0EB3430E">
      <w:pPr>
        <w:pStyle w:val="ListParagraph"/>
        <w:keepLines/>
        <w:numPr>
          <w:ilvl w:val="0"/>
          <w:numId w:val="5"/>
        </w:numPr>
        <w:contextualSpacing/>
        <w:rPr>
          <w:rFonts w:cs="Times New Roman"/>
        </w:rPr>
      </w:pPr>
      <w:r w:rsidRPr="0EB3430E">
        <w:rPr>
          <w:rFonts w:cs="Times New Roman"/>
        </w:rPr>
        <w:t>A web-based GIS tool for scenario analysis and planning by state and local agencies.</w:t>
      </w:r>
    </w:p>
    <w:p w14:paraId="4EED7E95" w14:textId="5EF72ACF" w:rsidR="00986C5A" w:rsidRDefault="4E881022" w:rsidP="0EB3430E">
      <w:pPr>
        <w:pStyle w:val="ListParagraph"/>
        <w:keepLines/>
        <w:numPr>
          <w:ilvl w:val="0"/>
          <w:numId w:val="5"/>
        </w:numPr>
        <w:contextualSpacing/>
        <w:rPr>
          <w:rFonts w:cs="Times New Roman"/>
        </w:rPr>
      </w:pPr>
      <w:r w:rsidRPr="0EB3430E">
        <w:rPr>
          <w:rFonts w:cs="Times New Roman"/>
        </w:rPr>
        <w:t>Improved reliability through earlier detection of deteriorating or at-risk segments, reducing lifecycle costs and enhancing hazard preparedness.</w:t>
      </w:r>
    </w:p>
    <w:p w14:paraId="3E5066AA" w14:textId="720F4596" w:rsidR="00986C5A" w:rsidRPr="00986C5A" w:rsidRDefault="00986C5A" w:rsidP="00986C5A">
      <w:pPr>
        <w:pStyle w:val="ListParagraph"/>
        <w:keepLines/>
        <w:numPr>
          <w:ilvl w:val="0"/>
          <w:numId w:val="5"/>
        </w:numPr>
        <w:contextualSpacing/>
        <w:rPr>
          <w:rFonts w:cs="Times New Roman"/>
          <w:szCs w:val="22"/>
        </w:rPr>
      </w:pPr>
      <w:r w:rsidRPr="00986C5A">
        <w:rPr>
          <w:rFonts w:cs="Times New Roman"/>
          <w:szCs w:val="22"/>
        </w:rPr>
        <w:t>Practical and policy-relevant outputs that can guide agency practices, modernize inspection protocols, and establish a precedent for AI integration in asset management.</w:t>
      </w:r>
    </w:p>
    <w:p w14:paraId="5E511BDB" w14:textId="2D7F578F" w:rsidR="00F137CC" w:rsidRPr="00E72DE1" w:rsidRDefault="00986C5A" w:rsidP="00986C5A">
      <w:pPr>
        <w:spacing w:after="120"/>
        <w:rPr>
          <w:rFonts w:cs="Times New Roman"/>
          <w:szCs w:val="22"/>
        </w:rPr>
      </w:pPr>
      <w:r w:rsidRPr="00986C5A">
        <w:rPr>
          <w:rFonts w:cs="Times New Roman"/>
          <w:szCs w:val="22"/>
        </w:rPr>
        <w:t>These results will offer immediate operational value in Colorado and serve as a scalable model for nationwide adoption.</w:t>
      </w:r>
    </w:p>
    <w:p w14:paraId="2E4A52BC" w14:textId="0DBF2BA7" w:rsidR="000B7B9F" w:rsidRDefault="002873B2" w:rsidP="002B213B">
      <w:pPr>
        <w:pStyle w:val="Heading2"/>
      </w:pPr>
      <w:r>
        <w:t>Final Report</w:t>
      </w:r>
    </w:p>
    <w:p w14:paraId="79FA5744" w14:textId="457CD784" w:rsidR="005024ED" w:rsidRPr="00765AEC" w:rsidRDefault="005024ED" w:rsidP="00A524E8">
      <w:pPr>
        <w:spacing w:after="24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EF51" w14:textId="77777777" w:rsidR="00EB0BB3" w:rsidRDefault="00EB0BB3" w:rsidP="00F137CC">
      <w:r>
        <w:separator/>
      </w:r>
    </w:p>
  </w:endnote>
  <w:endnote w:type="continuationSeparator" w:id="0">
    <w:p w14:paraId="1ED23E85" w14:textId="77777777" w:rsidR="00EB0BB3" w:rsidRDefault="00EB0BB3"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973B" w14:textId="77777777" w:rsidR="00EB0BB3" w:rsidRDefault="00EB0BB3" w:rsidP="00F137CC">
      <w:r>
        <w:separator/>
      </w:r>
    </w:p>
  </w:footnote>
  <w:footnote w:type="continuationSeparator" w:id="0">
    <w:p w14:paraId="05B5F035" w14:textId="77777777" w:rsidR="00EB0BB3" w:rsidRDefault="00EB0BB3"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A4364"/>
    <w:multiLevelType w:val="hybridMultilevel"/>
    <w:tmpl w:val="2BAA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0480D"/>
    <w:multiLevelType w:val="hybridMultilevel"/>
    <w:tmpl w:val="D15E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3720DC"/>
    <w:multiLevelType w:val="hybridMultilevel"/>
    <w:tmpl w:val="B8727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46315"/>
    <w:rsid w:val="00055A5C"/>
    <w:rsid w:val="0006712E"/>
    <w:rsid w:val="000B18F7"/>
    <w:rsid w:val="000B32FD"/>
    <w:rsid w:val="000B7B9F"/>
    <w:rsid w:val="000C3725"/>
    <w:rsid w:val="000D1CE4"/>
    <w:rsid w:val="000E60D8"/>
    <w:rsid w:val="001008DF"/>
    <w:rsid w:val="0011208D"/>
    <w:rsid w:val="00113673"/>
    <w:rsid w:val="00121C69"/>
    <w:rsid w:val="0012335F"/>
    <w:rsid w:val="00137CB9"/>
    <w:rsid w:val="0014351A"/>
    <w:rsid w:val="001676CA"/>
    <w:rsid w:val="00182DF3"/>
    <w:rsid w:val="001A75C0"/>
    <w:rsid w:val="001C3DEB"/>
    <w:rsid w:val="001D0DCA"/>
    <w:rsid w:val="001F75AE"/>
    <w:rsid w:val="0022193C"/>
    <w:rsid w:val="002237E8"/>
    <w:rsid w:val="0026271D"/>
    <w:rsid w:val="00282588"/>
    <w:rsid w:val="002873B2"/>
    <w:rsid w:val="002B213B"/>
    <w:rsid w:val="002B7C56"/>
    <w:rsid w:val="002C0348"/>
    <w:rsid w:val="002D6964"/>
    <w:rsid w:val="002E4E7E"/>
    <w:rsid w:val="002F17C1"/>
    <w:rsid w:val="00305B61"/>
    <w:rsid w:val="003138FF"/>
    <w:rsid w:val="00320FE9"/>
    <w:rsid w:val="00334C49"/>
    <w:rsid w:val="00362E4F"/>
    <w:rsid w:val="003630AC"/>
    <w:rsid w:val="003A2627"/>
    <w:rsid w:val="003A7937"/>
    <w:rsid w:val="003B2609"/>
    <w:rsid w:val="003E096D"/>
    <w:rsid w:val="003F1BDF"/>
    <w:rsid w:val="003F446C"/>
    <w:rsid w:val="003F6023"/>
    <w:rsid w:val="00407523"/>
    <w:rsid w:val="0041019B"/>
    <w:rsid w:val="00422287"/>
    <w:rsid w:val="004310FD"/>
    <w:rsid w:val="00432A16"/>
    <w:rsid w:val="004401F7"/>
    <w:rsid w:val="0044020A"/>
    <w:rsid w:val="004760B1"/>
    <w:rsid w:val="0048568D"/>
    <w:rsid w:val="00493209"/>
    <w:rsid w:val="00496A82"/>
    <w:rsid w:val="004A34F1"/>
    <w:rsid w:val="004D609B"/>
    <w:rsid w:val="004F2733"/>
    <w:rsid w:val="00500034"/>
    <w:rsid w:val="005024ED"/>
    <w:rsid w:val="005032DE"/>
    <w:rsid w:val="00506C16"/>
    <w:rsid w:val="00525DF9"/>
    <w:rsid w:val="00545103"/>
    <w:rsid w:val="00554A3C"/>
    <w:rsid w:val="00593BBA"/>
    <w:rsid w:val="005A0E78"/>
    <w:rsid w:val="005A3C26"/>
    <w:rsid w:val="005A77FF"/>
    <w:rsid w:val="005D7163"/>
    <w:rsid w:val="005E1390"/>
    <w:rsid w:val="005E417C"/>
    <w:rsid w:val="00601663"/>
    <w:rsid w:val="006766B9"/>
    <w:rsid w:val="00681FC3"/>
    <w:rsid w:val="006A6A33"/>
    <w:rsid w:val="006B18A0"/>
    <w:rsid w:val="006B1E1C"/>
    <w:rsid w:val="006B3976"/>
    <w:rsid w:val="006C3F80"/>
    <w:rsid w:val="006F06F3"/>
    <w:rsid w:val="006F440E"/>
    <w:rsid w:val="007242E6"/>
    <w:rsid w:val="007259AB"/>
    <w:rsid w:val="007321E5"/>
    <w:rsid w:val="007420B7"/>
    <w:rsid w:val="00746DF1"/>
    <w:rsid w:val="00762237"/>
    <w:rsid w:val="00765AEC"/>
    <w:rsid w:val="00787FFD"/>
    <w:rsid w:val="00791A16"/>
    <w:rsid w:val="007A7483"/>
    <w:rsid w:val="007A7585"/>
    <w:rsid w:val="007E7ECF"/>
    <w:rsid w:val="00802CBD"/>
    <w:rsid w:val="008051AC"/>
    <w:rsid w:val="0081651A"/>
    <w:rsid w:val="00836B6E"/>
    <w:rsid w:val="0084565C"/>
    <w:rsid w:val="008617FB"/>
    <w:rsid w:val="00865BC9"/>
    <w:rsid w:val="0088244D"/>
    <w:rsid w:val="00887CBB"/>
    <w:rsid w:val="008E29E7"/>
    <w:rsid w:val="008E7BAF"/>
    <w:rsid w:val="0092258D"/>
    <w:rsid w:val="00930054"/>
    <w:rsid w:val="00935B67"/>
    <w:rsid w:val="00986C5A"/>
    <w:rsid w:val="009A631D"/>
    <w:rsid w:val="009B1B4C"/>
    <w:rsid w:val="00A05F85"/>
    <w:rsid w:val="00A14FAE"/>
    <w:rsid w:val="00A16399"/>
    <w:rsid w:val="00A2196F"/>
    <w:rsid w:val="00A245A7"/>
    <w:rsid w:val="00A524E8"/>
    <w:rsid w:val="00A70EF2"/>
    <w:rsid w:val="00A71EC1"/>
    <w:rsid w:val="00A744E2"/>
    <w:rsid w:val="00AD35C7"/>
    <w:rsid w:val="00AE2C92"/>
    <w:rsid w:val="00AE7A22"/>
    <w:rsid w:val="00AF64D1"/>
    <w:rsid w:val="00B246EE"/>
    <w:rsid w:val="00B529B6"/>
    <w:rsid w:val="00B727E9"/>
    <w:rsid w:val="00B7524E"/>
    <w:rsid w:val="00B769EB"/>
    <w:rsid w:val="00B821F7"/>
    <w:rsid w:val="00B82A43"/>
    <w:rsid w:val="00B85D86"/>
    <w:rsid w:val="00B90F4C"/>
    <w:rsid w:val="00BD0F74"/>
    <w:rsid w:val="00C15470"/>
    <w:rsid w:val="00C36931"/>
    <w:rsid w:val="00C450A6"/>
    <w:rsid w:val="00C4529B"/>
    <w:rsid w:val="00C465F6"/>
    <w:rsid w:val="00C54039"/>
    <w:rsid w:val="00C65276"/>
    <w:rsid w:val="00C86335"/>
    <w:rsid w:val="00C97F2D"/>
    <w:rsid w:val="00CA10E0"/>
    <w:rsid w:val="00CC131A"/>
    <w:rsid w:val="00CC5054"/>
    <w:rsid w:val="00CC5150"/>
    <w:rsid w:val="00D05E78"/>
    <w:rsid w:val="00D263EF"/>
    <w:rsid w:val="00D26691"/>
    <w:rsid w:val="00D32008"/>
    <w:rsid w:val="00D342FF"/>
    <w:rsid w:val="00D45B8D"/>
    <w:rsid w:val="00D64DFA"/>
    <w:rsid w:val="00D72A17"/>
    <w:rsid w:val="00DB11C3"/>
    <w:rsid w:val="00DD22D0"/>
    <w:rsid w:val="00DF4BDC"/>
    <w:rsid w:val="00E0039A"/>
    <w:rsid w:val="00E42BE9"/>
    <w:rsid w:val="00E72DE1"/>
    <w:rsid w:val="00E837E6"/>
    <w:rsid w:val="00E84FE0"/>
    <w:rsid w:val="00E904B9"/>
    <w:rsid w:val="00E96142"/>
    <w:rsid w:val="00EA785C"/>
    <w:rsid w:val="00EB0BB3"/>
    <w:rsid w:val="00EC6A38"/>
    <w:rsid w:val="00ED20AD"/>
    <w:rsid w:val="00ED46AF"/>
    <w:rsid w:val="00ED59C9"/>
    <w:rsid w:val="00EE364A"/>
    <w:rsid w:val="00F137CC"/>
    <w:rsid w:val="00F14619"/>
    <w:rsid w:val="00F31295"/>
    <w:rsid w:val="00F72971"/>
    <w:rsid w:val="00F72B6B"/>
    <w:rsid w:val="00F8549F"/>
    <w:rsid w:val="00F9202E"/>
    <w:rsid w:val="00F923EE"/>
    <w:rsid w:val="00FC35C9"/>
    <w:rsid w:val="00FD0582"/>
    <w:rsid w:val="00FE6360"/>
    <w:rsid w:val="060797DE"/>
    <w:rsid w:val="067BAA6E"/>
    <w:rsid w:val="0EADB935"/>
    <w:rsid w:val="0EB3430E"/>
    <w:rsid w:val="117BDC54"/>
    <w:rsid w:val="16C67F6E"/>
    <w:rsid w:val="1909150C"/>
    <w:rsid w:val="1E3AFB37"/>
    <w:rsid w:val="1EB6B2FA"/>
    <w:rsid w:val="24C6B1C0"/>
    <w:rsid w:val="25D87ABF"/>
    <w:rsid w:val="2A44C790"/>
    <w:rsid w:val="2F7FFAC6"/>
    <w:rsid w:val="320A8C4C"/>
    <w:rsid w:val="335E6A2A"/>
    <w:rsid w:val="3D57FAED"/>
    <w:rsid w:val="442DFBA8"/>
    <w:rsid w:val="449EAEE0"/>
    <w:rsid w:val="46A1F877"/>
    <w:rsid w:val="47426D3B"/>
    <w:rsid w:val="48092C5F"/>
    <w:rsid w:val="4959E704"/>
    <w:rsid w:val="498333AE"/>
    <w:rsid w:val="49ACBCBA"/>
    <w:rsid w:val="4E881022"/>
    <w:rsid w:val="51E89E32"/>
    <w:rsid w:val="52B64B85"/>
    <w:rsid w:val="53A69169"/>
    <w:rsid w:val="54BC1BC3"/>
    <w:rsid w:val="5512AB53"/>
    <w:rsid w:val="5663E972"/>
    <w:rsid w:val="5BC11C49"/>
    <w:rsid w:val="60FBDA54"/>
    <w:rsid w:val="62A0F69E"/>
    <w:rsid w:val="633602B3"/>
    <w:rsid w:val="645C9AFD"/>
    <w:rsid w:val="690BF635"/>
    <w:rsid w:val="6C140204"/>
    <w:rsid w:val="706D800D"/>
    <w:rsid w:val="71CB0C3E"/>
    <w:rsid w:val="72543C7B"/>
    <w:rsid w:val="734C05C8"/>
    <w:rsid w:val="7B357F0B"/>
    <w:rsid w:val="7C54B247"/>
    <w:rsid w:val="7CAE9832"/>
    <w:rsid w:val="7CBFF0C3"/>
    <w:rsid w:val="7CC70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82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AI-Driven Infrastructure Prioritization: Vision-Language Model Framework for Capital Planning</dc:title>
  <dc:subject/>
  <dc:creator/>
  <cp:keywords/>
  <dc:description/>
  <cp:lastModifiedBy>Nichols, Patrick</cp:lastModifiedBy>
  <cp:revision>176</cp:revision>
  <cp:lastPrinted>2024-04-30T12:34:00Z</cp:lastPrinted>
  <dcterms:created xsi:type="dcterms:W3CDTF">2024-04-01T12:43:00Z</dcterms:created>
  <dcterms:modified xsi:type="dcterms:W3CDTF">2025-11-10T14:33:00Z</dcterms:modified>
</cp:coreProperties>
</file>